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42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54D03" w:rsidTr="00913A17">
        <w:trPr>
          <w:trHeight w:val="416"/>
        </w:trPr>
        <w:tc>
          <w:tcPr>
            <w:tcW w:w="13462" w:type="dxa"/>
          </w:tcPr>
          <w:p w:rsidR="0095358C" w:rsidRDefault="00081B61" w:rsidP="0095358C">
            <w:pPr>
              <w:tabs>
                <w:tab w:val="left" w:pos="4695"/>
                <w:tab w:val="right" w:pos="13246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9D8C956" wp14:editId="1CB0C036">
                  <wp:simplePos x="0" y="0"/>
                  <wp:positionH relativeFrom="column">
                    <wp:posOffset>7844790</wp:posOffset>
                  </wp:positionH>
                  <wp:positionV relativeFrom="paragraph">
                    <wp:posOffset>79375</wp:posOffset>
                  </wp:positionV>
                  <wp:extent cx="342900" cy="429260"/>
                  <wp:effectExtent l="0" t="0" r="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099 cdm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23928947" wp14:editId="47A92E54">
                  <wp:simplePos x="0" y="0"/>
                  <wp:positionH relativeFrom="column">
                    <wp:posOffset>212394</wp:posOffset>
                  </wp:positionH>
                  <wp:positionV relativeFrom="paragraph">
                    <wp:posOffset>132467</wp:posOffset>
                  </wp:positionV>
                  <wp:extent cx="429260" cy="360680"/>
                  <wp:effectExtent l="0" t="0" r="8890" b="127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p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81B61" w:rsidRPr="00081B61" w:rsidRDefault="00081B61" w:rsidP="0095358C">
            <w:pPr>
              <w:tabs>
                <w:tab w:val="left" w:pos="4695"/>
                <w:tab w:val="right" w:pos="13246"/>
              </w:tabs>
              <w:rPr>
                <w:b/>
              </w:rPr>
            </w:pPr>
            <w:r>
              <w:t xml:space="preserve">                                                                                                   </w:t>
            </w:r>
            <w:r w:rsidRPr="00081B61">
              <w:rPr>
                <w:rFonts w:ascii="Arial" w:hAnsi="Arial" w:cs="Arial"/>
                <w:b/>
                <w:szCs w:val="18"/>
              </w:rPr>
              <w:t>Seguimiento Fases de Auditoría Interna</w:t>
            </w:r>
            <w:r>
              <w:rPr>
                <w:rFonts w:ascii="Arial" w:hAnsi="Arial" w:cs="Arial"/>
                <w:b/>
                <w:szCs w:val="18"/>
              </w:rPr>
              <w:t xml:space="preserve">                            </w:t>
            </w:r>
          </w:p>
          <w:p w:rsidR="00081B61" w:rsidRDefault="00081B61" w:rsidP="0095358C">
            <w:pPr>
              <w:tabs>
                <w:tab w:val="left" w:pos="4695"/>
                <w:tab w:val="right" w:pos="13246"/>
              </w:tabs>
            </w:pPr>
            <w:r>
              <w:t xml:space="preserve">          </w:t>
            </w:r>
          </w:p>
        </w:tc>
      </w:tr>
    </w:tbl>
    <w:p w:rsidR="00F26807" w:rsidRDefault="00F26807">
      <w:pPr>
        <w:rPr>
          <w:rFonts w:ascii="Arial" w:hAnsi="Arial" w:cs="Arial"/>
          <w:sz w:val="18"/>
          <w:szCs w:val="18"/>
        </w:rPr>
      </w:pPr>
    </w:p>
    <w:p w:rsidR="00913A17" w:rsidRPr="00C8000E" w:rsidRDefault="00913A17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2905"/>
        <w:gridCol w:w="3201"/>
        <w:gridCol w:w="3021"/>
        <w:gridCol w:w="1130"/>
        <w:gridCol w:w="993"/>
        <w:gridCol w:w="985"/>
        <w:gridCol w:w="1198"/>
      </w:tblGrid>
      <w:tr w:rsidR="00913A17" w:rsidRPr="00C8000E" w:rsidTr="0095358C">
        <w:trPr>
          <w:trHeight w:val="249"/>
        </w:trPr>
        <w:tc>
          <w:tcPr>
            <w:tcW w:w="2905" w:type="dxa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00E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3201" w:type="dxa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00E">
              <w:rPr>
                <w:rFonts w:ascii="Arial" w:hAnsi="Arial" w:cs="Arial"/>
                <w:sz w:val="18"/>
                <w:szCs w:val="18"/>
              </w:rPr>
              <w:t>Documento Soporte</w:t>
            </w:r>
          </w:p>
        </w:tc>
        <w:tc>
          <w:tcPr>
            <w:tcW w:w="3021" w:type="dxa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00E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1130" w:type="dxa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00E"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3176" w:type="dxa"/>
            <w:gridSpan w:val="3"/>
            <w:tcBorders>
              <w:bottom w:val="nil"/>
            </w:tcBorders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000E">
              <w:rPr>
                <w:rFonts w:ascii="Arial" w:hAnsi="Arial" w:cs="Arial"/>
                <w:sz w:val="18"/>
                <w:szCs w:val="18"/>
              </w:rPr>
              <w:t>Situación</w:t>
            </w:r>
          </w:p>
        </w:tc>
      </w:tr>
      <w:tr w:rsidR="00913A17" w:rsidRPr="00C8000E" w:rsidTr="0095358C">
        <w:trPr>
          <w:trHeight w:val="249"/>
        </w:trPr>
        <w:tc>
          <w:tcPr>
            <w:tcW w:w="9127" w:type="dxa"/>
            <w:gridSpan w:val="3"/>
            <w:shd w:val="clear" w:color="auto" w:fill="000000" w:themeFill="text1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shd w:val="clear" w:color="auto" w:fill="000000" w:themeFill="text1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D9D9D9" w:themeFill="background1" w:themeFillShade="D9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NC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D9D9D9" w:themeFill="background1" w:themeFillShade="D9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</w:t>
            </w:r>
          </w:p>
        </w:tc>
        <w:tc>
          <w:tcPr>
            <w:tcW w:w="1198" w:type="dxa"/>
            <w:tcBorders>
              <w:top w:val="nil"/>
            </w:tcBorders>
            <w:shd w:val="clear" w:color="auto" w:fill="D9D9D9" w:themeFill="background1" w:themeFillShade="D9"/>
          </w:tcPr>
          <w:p w:rsidR="00913A17" w:rsidRPr="00C8000E" w:rsidRDefault="00913A17" w:rsidP="00354D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Elaborar el Programa  de Auditoría </w:t>
            </w:r>
          </w:p>
        </w:tc>
        <w:tc>
          <w:tcPr>
            <w:tcW w:w="3201" w:type="dxa"/>
          </w:tcPr>
          <w:p w:rsidR="00913A17" w:rsidRPr="00696317" w:rsidRDefault="00913A17" w:rsidP="00081B61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Formato </w:t>
            </w:r>
            <w:r w:rsidR="00081B6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231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Agenda de Auditoría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 w:rsidP="00081B61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Formato </w:t>
            </w:r>
            <w:r w:rsidR="00081B6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Autorización de Programa y Agenda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Programa y Agenda Firmados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Alta </w:t>
            </w:r>
            <w:r w:rsidRPr="00696317">
              <w:rPr>
                <w:rFonts w:ascii="Arial" w:hAnsi="Arial" w:cs="Arial"/>
                <w:sz w:val="17"/>
                <w:szCs w:val="17"/>
              </w:rPr>
              <w:t xml:space="preserve">Dirección 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694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Selección de equipo Auditor Interno</w:t>
            </w:r>
          </w:p>
        </w:tc>
        <w:tc>
          <w:tcPr>
            <w:tcW w:w="3201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Minuta 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Dirección Coordinación Administrativa, Representante de la Dirección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Comité de ´Planeación 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677"/>
        </w:trPr>
        <w:tc>
          <w:tcPr>
            <w:tcW w:w="2905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Taller de Orientación para equipo Auditor Interno, duración 12 horas.</w:t>
            </w: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Procedimiento </w:t>
            </w:r>
            <w:r w:rsidR="00081B61">
              <w:rPr>
                <w:rFonts w:ascii="Arial" w:hAnsi="Arial" w:cs="Arial"/>
                <w:sz w:val="17"/>
                <w:szCs w:val="17"/>
              </w:rPr>
              <w:t xml:space="preserve">y  </w:t>
            </w:r>
            <w:r w:rsidRPr="00696317">
              <w:rPr>
                <w:rFonts w:ascii="Arial" w:hAnsi="Arial" w:cs="Arial"/>
                <w:sz w:val="17"/>
                <w:szCs w:val="17"/>
              </w:rPr>
              <w:t xml:space="preserve"> sus formatos </w:t>
            </w:r>
          </w:p>
          <w:p w:rsidR="00913A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Norma ISO 21001-2019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21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249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Evaluación de Auditores Internos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Cuestionario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45"/>
        </w:trPr>
        <w:tc>
          <w:tcPr>
            <w:tcW w:w="2905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Dar a Conocer Programa y Agenda</w:t>
            </w: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Minuta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Elaboración de Lista de Verificación </w:t>
            </w:r>
          </w:p>
        </w:tc>
        <w:tc>
          <w:tcPr>
            <w:tcW w:w="3201" w:type="dxa"/>
          </w:tcPr>
          <w:p w:rsidR="00913A17" w:rsidRPr="006963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Formato 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Auditores Internos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Revisión y Aprobación de Lista de Verificación 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Firma de aprobación en Lista de Verificación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231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Auditoría Interna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Lista de Verificación Reporte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Auditores internos 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927"/>
        </w:trPr>
        <w:tc>
          <w:tcPr>
            <w:tcW w:w="2905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Reunión con el equipo auditor </w:t>
            </w: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Lista de Verificación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Elaboración del Reporte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De Auditoría Interna</w:t>
            </w:r>
          </w:p>
          <w:p w:rsidR="00913A17" w:rsidRPr="006963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Formato </w:t>
            </w:r>
          </w:p>
        </w:tc>
        <w:tc>
          <w:tcPr>
            <w:tcW w:w="3021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Informe de resultados de Auditoria Int</w:t>
            </w:r>
            <w:r w:rsidR="00081B61">
              <w:rPr>
                <w:rFonts w:ascii="Arial" w:hAnsi="Arial" w:cs="Arial"/>
                <w:sz w:val="17"/>
                <w:szCs w:val="17"/>
              </w:rPr>
              <w:t>erna a la Alta Dirección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Reporte de Auditoría Interna</w:t>
            </w:r>
          </w:p>
          <w:p w:rsidR="00913A17" w:rsidRPr="006963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Formato </w:t>
            </w:r>
          </w:p>
        </w:tc>
        <w:tc>
          <w:tcPr>
            <w:tcW w:w="3021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Representante de la Dirección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231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 xml:space="preserve">Acciones específicas y correctivas 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Procedimiento Acciones Correctivas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Equipo Auditor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3A17" w:rsidRPr="00C8000E" w:rsidTr="0095358C">
        <w:trPr>
          <w:trHeight w:val="463"/>
        </w:trPr>
        <w:tc>
          <w:tcPr>
            <w:tcW w:w="2905" w:type="dxa"/>
          </w:tcPr>
          <w:p w:rsidR="00913A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Seguimiento de las Acciones Correctivas</w:t>
            </w:r>
          </w:p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01" w:type="dxa"/>
          </w:tcPr>
          <w:p w:rsidR="00913A17" w:rsidRPr="00696317" w:rsidRDefault="00081B6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Formato</w:t>
            </w:r>
          </w:p>
        </w:tc>
        <w:tc>
          <w:tcPr>
            <w:tcW w:w="3021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  <w:r w:rsidRPr="00696317">
              <w:rPr>
                <w:rFonts w:ascii="Arial" w:hAnsi="Arial" w:cs="Arial"/>
                <w:sz w:val="17"/>
                <w:szCs w:val="17"/>
              </w:rPr>
              <w:t>Equipo Auditor</w:t>
            </w:r>
          </w:p>
        </w:tc>
        <w:tc>
          <w:tcPr>
            <w:tcW w:w="1130" w:type="dxa"/>
          </w:tcPr>
          <w:p w:rsidR="00913A17" w:rsidRPr="00696317" w:rsidRDefault="00913A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:rsidR="00913A17" w:rsidRPr="00C8000E" w:rsidRDefault="00913A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3A17" w:rsidRDefault="00C8000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Situación: No cumplido (NC); En Proceso (P); Logrado (L)</w:t>
      </w:r>
    </w:p>
    <w:p w:rsidR="00C8000E" w:rsidRPr="00C8000E" w:rsidRDefault="00081B61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5"/>
          <w:szCs w:val="15"/>
        </w:rPr>
        <w:tab/>
        <w:t xml:space="preserve">                            </w:t>
      </w:r>
      <w:bookmarkStart w:id="0" w:name="_GoBack"/>
      <w:bookmarkEnd w:id="0"/>
      <w:r>
        <w:rPr>
          <w:rFonts w:ascii="Arial" w:hAnsi="Arial" w:cs="Arial"/>
          <w:sz w:val="15"/>
          <w:szCs w:val="15"/>
        </w:rPr>
        <w:t>REV.01/ 02</w:t>
      </w:r>
      <w:r w:rsidR="00C8000E" w:rsidRPr="00C8000E">
        <w:rPr>
          <w:rFonts w:ascii="Arial" w:hAnsi="Arial" w:cs="Arial"/>
          <w:sz w:val="15"/>
          <w:szCs w:val="15"/>
        </w:rPr>
        <w:t>-0</w:t>
      </w:r>
      <w:r>
        <w:rPr>
          <w:rFonts w:ascii="Arial" w:hAnsi="Arial" w:cs="Arial"/>
          <w:sz w:val="15"/>
          <w:szCs w:val="15"/>
        </w:rPr>
        <w:t>2</w:t>
      </w:r>
      <w:r w:rsidR="00C8000E" w:rsidRPr="00C8000E">
        <w:rPr>
          <w:rFonts w:ascii="Arial" w:hAnsi="Arial" w:cs="Arial"/>
          <w:sz w:val="15"/>
          <w:szCs w:val="15"/>
        </w:rPr>
        <w:t>-1</w:t>
      </w:r>
      <w:r>
        <w:rPr>
          <w:rFonts w:ascii="Arial" w:hAnsi="Arial" w:cs="Arial"/>
          <w:sz w:val="15"/>
          <w:szCs w:val="15"/>
        </w:rPr>
        <w:t>9</w:t>
      </w:r>
    </w:p>
    <w:sectPr w:rsidR="00C8000E" w:rsidRPr="00C8000E" w:rsidSect="00C8000E">
      <w:pgSz w:w="15840" w:h="12240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03"/>
    <w:rsid w:val="00081B61"/>
    <w:rsid w:val="00354D03"/>
    <w:rsid w:val="004A3D3E"/>
    <w:rsid w:val="00696317"/>
    <w:rsid w:val="00772C78"/>
    <w:rsid w:val="007D42CA"/>
    <w:rsid w:val="007F3E02"/>
    <w:rsid w:val="00913A17"/>
    <w:rsid w:val="0095358C"/>
    <w:rsid w:val="00C03D47"/>
    <w:rsid w:val="00C8000E"/>
    <w:rsid w:val="00EF1911"/>
    <w:rsid w:val="00F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2D8AA9-88F4-485B-9C66-647CEA4F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Guadalupe Aguilar Ibarra</cp:lastModifiedBy>
  <cp:revision>2</cp:revision>
  <cp:lastPrinted>2016-08-03T00:12:00Z</cp:lastPrinted>
  <dcterms:created xsi:type="dcterms:W3CDTF">2019-07-13T23:25:00Z</dcterms:created>
  <dcterms:modified xsi:type="dcterms:W3CDTF">2019-07-13T23:25:00Z</dcterms:modified>
</cp:coreProperties>
</file>